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DC9" w:rsidRPr="005C1311" w:rsidRDefault="00F70DC9" w:rsidP="00F70DC9">
      <w:pPr>
        <w:rPr>
          <w:rFonts w:ascii="Times New Roman" w:hAnsi="Times New Roman" w:cs="Times New Roman"/>
        </w:rPr>
      </w:pPr>
      <w:r w:rsidRPr="005C1311">
        <w:rPr>
          <w:noProof/>
          <w:lang w:eastAsia="sk-SK"/>
        </w:rPr>
        <w:drawing>
          <wp:inline distT="0" distB="0" distL="0" distR="0" wp14:anchorId="4F178237" wp14:editId="53EB4A53">
            <wp:extent cx="323850" cy="314325"/>
            <wp:effectExtent l="19050" t="0" r="0" b="0"/>
            <wp:docPr id="115" name="Obrázok 1" descr="C:\Users\Kruzel\Desktop\Snímk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 descr="C:\Users\Kruzel\Desktop\Snímka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6D9">
        <w:rPr>
          <w:rFonts w:ascii="Times New Roman" w:hAnsi="Times New Roman" w:cs="Times New Roman"/>
          <w:b/>
          <w:bCs/>
          <w:sz w:val="24"/>
          <w:szCs w:val="24"/>
          <w:u w:val="single"/>
        </w:rPr>
        <w:t>Stredná odborná škola technická, Komenského 496/37,  029 01 Námestovo</w:t>
      </w:r>
    </w:p>
    <w:p w:rsidR="00F70DC9" w:rsidRDefault="00F70DC9" w:rsidP="00F70D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5C13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70DC9" w:rsidRPr="006F0681" w:rsidRDefault="00F70DC9" w:rsidP="00F70DC9">
      <w:pPr>
        <w:jc w:val="center"/>
        <w:rPr>
          <w:rFonts w:ascii="Times New Roman" w:hAnsi="Times New Roman" w:cs="Times New Roman"/>
          <w:sz w:val="28"/>
          <w:szCs w:val="28"/>
        </w:rPr>
      </w:pPr>
      <w:r w:rsidRPr="005C13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6F0681">
        <w:rPr>
          <w:rFonts w:ascii="Times New Roman" w:hAnsi="Times New Roman" w:cs="Times New Roman"/>
          <w:b/>
          <w:bCs/>
          <w:sz w:val="28"/>
          <w:szCs w:val="28"/>
        </w:rPr>
        <w:t>eoretick</w:t>
      </w:r>
      <w:r>
        <w:rPr>
          <w:rFonts w:ascii="Times New Roman" w:hAnsi="Times New Roman" w:cs="Times New Roman"/>
          <w:b/>
          <w:bCs/>
          <w:sz w:val="28"/>
          <w:szCs w:val="28"/>
        </w:rPr>
        <w:t>á časť</w:t>
      </w:r>
      <w:r w:rsidRPr="006F0681">
        <w:rPr>
          <w:rFonts w:ascii="Times New Roman" w:hAnsi="Times New Roman" w:cs="Times New Roman"/>
          <w:b/>
          <w:bCs/>
          <w:sz w:val="28"/>
          <w:szCs w:val="28"/>
        </w:rPr>
        <w:t xml:space="preserve"> odbornej zložky </w:t>
      </w:r>
      <w:r>
        <w:rPr>
          <w:rFonts w:ascii="Times New Roman" w:hAnsi="Times New Roman" w:cs="Times New Roman"/>
          <w:b/>
          <w:sz w:val="28"/>
          <w:szCs w:val="28"/>
        </w:rPr>
        <w:t>maturitnej skúšky</w:t>
      </w:r>
    </w:p>
    <w:p w:rsidR="00F70DC9" w:rsidRPr="005C1311" w:rsidRDefault="00F70DC9" w:rsidP="00F70DC9">
      <w:pPr>
        <w:rPr>
          <w:rFonts w:ascii="Times New Roman" w:hAnsi="Times New Roman" w:cs="Times New Roman"/>
        </w:rPr>
      </w:pPr>
      <w:r w:rsidRPr="005C1311">
        <w:rPr>
          <w:rFonts w:ascii="Times New Roman" w:hAnsi="Times New Roman" w:cs="Times New Roman"/>
          <w:b/>
          <w:bCs/>
        </w:rPr>
        <w:t> </w:t>
      </w:r>
      <w:r w:rsidRPr="005C1311">
        <w:rPr>
          <w:rFonts w:ascii="Times New Roman" w:hAnsi="Times New Roman" w:cs="Times New Roman"/>
        </w:rPr>
        <w:t xml:space="preserve"> </w:t>
      </w:r>
    </w:p>
    <w:p w:rsidR="00F70DC9" w:rsidRPr="00D006D9" w:rsidRDefault="00F70DC9" w:rsidP="00F70DC9">
      <w:pPr>
        <w:rPr>
          <w:rFonts w:ascii="Times New Roman" w:hAnsi="Times New Roman" w:cs="Times New Roman"/>
          <w:sz w:val="24"/>
          <w:szCs w:val="24"/>
        </w:rPr>
      </w:pPr>
      <w:r w:rsidRPr="005C1311">
        <w:rPr>
          <w:rFonts w:ascii="Times New Roman" w:hAnsi="Times New Roman" w:cs="Times New Roman"/>
          <w:b/>
          <w:bCs/>
          <w:sz w:val="28"/>
          <w:szCs w:val="28"/>
          <w:u w:val="single"/>
        </w:rPr>
        <w:t>Študijný odbor</w:t>
      </w:r>
      <w:r w:rsidRPr="00D006D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D006D9">
        <w:rPr>
          <w:rFonts w:ascii="Times New Roman" w:hAnsi="Times New Roman" w:cs="Times New Roman"/>
          <w:b/>
          <w:bCs/>
          <w:sz w:val="24"/>
          <w:szCs w:val="24"/>
        </w:rPr>
        <w:t xml:space="preserve">     2414 4 04 STROJÁRSTVO – PODNIKANIE A SLUŽBY</w:t>
      </w:r>
    </w:p>
    <w:p w:rsidR="00F70DC9" w:rsidRPr="005C1311" w:rsidRDefault="00F70DC9" w:rsidP="00F70DC9">
      <w:pPr>
        <w:rPr>
          <w:rFonts w:ascii="Times New Roman" w:hAnsi="Times New Roman" w:cs="Times New Roman"/>
          <w:sz w:val="28"/>
          <w:szCs w:val="28"/>
        </w:rPr>
      </w:pPr>
      <w:r w:rsidRPr="005C1311">
        <w:rPr>
          <w:rFonts w:ascii="Times New Roman" w:hAnsi="Times New Roman" w:cs="Times New Roman"/>
          <w:b/>
          <w:bCs/>
          <w:sz w:val="28"/>
          <w:szCs w:val="28"/>
          <w:u w:val="single"/>
        </w:rPr>
        <w:t>Číslo témy:</w:t>
      </w:r>
      <w:r w:rsidRPr="005C1311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</w:p>
    <w:p w:rsidR="00F70DC9" w:rsidRPr="00BC07AA" w:rsidRDefault="00F70DC9" w:rsidP="00F70DC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C1311">
        <w:rPr>
          <w:rFonts w:ascii="Times New Roman" w:hAnsi="Times New Roman" w:cs="Times New Roman"/>
          <w:b/>
          <w:bCs/>
          <w:sz w:val="28"/>
          <w:szCs w:val="28"/>
          <w:u w:val="single"/>
        </w:rPr>
        <w:t>Názov témy:</w:t>
      </w:r>
      <w:r w:rsidRPr="005C13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A766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RIADENIE KVALITY A KONTROLA VÝROBKOV</w:t>
      </w:r>
    </w:p>
    <w:p w:rsidR="00F70DC9" w:rsidRDefault="00F70DC9" w:rsidP="00F70DC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0DC9" w:rsidRPr="00E53FBE" w:rsidRDefault="00F70DC9" w:rsidP="00F70DC9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3FBE">
        <w:rPr>
          <w:rFonts w:ascii="Times New Roman" w:hAnsi="Times New Roman" w:cs="Times New Roman"/>
          <w:b/>
          <w:sz w:val="24"/>
          <w:szCs w:val="24"/>
        </w:rPr>
        <w:t>-  uveďte ekonomický význam kvality výrobkov</w:t>
      </w:r>
    </w:p>
    <w:p w:rsidR="00D745F1" w:rsidRPr="00E53FBE" w:rsidRDefault="00E53FBE" w:rsidP="00E53F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Kvalita výroby je v súčasnosti rozhodujúci f</w:t>
      </w:r>
      <w:r w:rsidR="00D745F1">
        <w:rPr>
          <w:rFonts w:ascii="Times New Roman" w:hAnsi="Times New Roman" w:cs="Times New Roman"/>
          <w:sz w:val="24"/>
          <w:szCs w:val="24"/>
        </w:rPr>
        <w:t>aktor</w:t>
      </w:r>
      <w:r>
        <w:rPr>
          <w:rFonts w:ascii="Times New Roman" w:hAnsi="Times New Roman" w:cs="Times New Roman"/>
          <w:sz w:val="24"/>
          <w:szCs w:val="24"/>
        </w:rPr>
        <w:t xml:space="preserve"> podnikania.</w:t>
      </w:r>
      <w:r>
        <w:rPr>
          <w:rFonts w:ascii="Times New Roman" w:hAnsi="Times New Roman" w:cs="Times New Roman"/>
          <w:sz w:val="24"/>
          <w:szCs w:val="24"/>
        </w:rPr>
        <w:br/>
        <w:t>- Je základom komerčnej úspešnosti a celkovej podnikateľskej prosperity.</w:t>
      </w:r>
      <w:r>
        <w:rPr>
          <w:rFonts w:ascii="Times New Roman" w:hAnsi="Times New Roman" w:cs="Times New Roman"/>
          <w:sz w:val="24"/>
          <w:szCs w:val="24"/>
        </w:rPr>
        <w:br/>
        <w:t>- Kvalita výrobkov zaručuje ekonomicky efektívny predaj výrobkov na konkurenčnom trhu</w:t>
      </w:r>
      <w:r>
        <w:rPr>
          <w:rFonts w:ascii="Times New Roman" w:hAnsi="Times New Roman" w:cs="Times New Roman"/>
          <w:sz w:val="24"/>
          <w:szCs w:val="24"/>
        </w:rPr>
        <w:br/>
        <w:t>- Požiadavky na kvalitu stúpajú v celosvetovom meradle</w:t>
      </w:r>
      <w:r w:rsidR="00D745F1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2740DF">
        <w:rPr>
          <w:rFonts w:ascii="Times New Roman" w:hAnsi="Times New Roman" w:cs="Times New Roman"/>
          <w:sz w:val="24"/>
          <w:szCs w:val="24"/>
        </w:rPr>
        <w:t>Kvalita  súvisí so životnosťou výrobkov</w:t>
      </w:r>
      <w:r w:rsidR="002740DF">
        <w:rPr>
          <w:rFonts w:ascii="Times New Roman" w:hAnsi="Times New Roman" w:cs="Times New Roman"/>
          <w:sz w:val="24"/>
          <w:szCs w:val="24"/>
        </w:rPr>
        <w:br/>
        <w:t>- Kvalitou sa buduje značka firmy</w:t>
      </w:r>
    </w:p>
    <w:p w:rsidR="00E53FBE" w:rsidRPr="00E53FBE" w:rsidRDefault="00E53FBE" w:rsidP="00F70DC9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E53FBE" w:rsidRPr="00E53FBE" w:rsidRDefault="00E53FBE" w:rsidP="00F70DC9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F70DC9" w:rsidRPr="00E53FBE" w:rsidRDefault="00F70DC9" w:rsidP="00F70DC9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3FBE">
        <w:rPr>
          <w:rFonts w:ascii="Times New Roman" w:hAnsi="Times New Roman" w:cs="Times New Roman"/>
          <w:b/>
          <w:sz w:val="24"/>
          <w:szCs w:val="24"/>
        </w:rPr>
        <w:t>-  navrhnite a popíšte schému organizácie technickej kontroly</w:t>
      </w:r>
    </w:p>
    <w:p w:rsidR="001F0107" w:rsidRDefault="00DC719E" w:rsidP="00DC71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19E">
        <w:rPr>
          <w:rFonts w:ascii="Times New Roman" w:hAnsi="Times New Roman" w:cs="Times New Roman"/>
          <w:sz w:val="24"/>
          <w:szCs w:val="24"/>
        </w:rPr>
        <w:t>Manažér OTK</w:t>
      </w:r>
      <w:r w:rsidR="001F0107">
        <w:rPr>
          <w:rFonts w:ascii="Times New Roman" w:hAnsi="Times New Roman" w:cs="Times New Roman"/>
          <w:sz w:val="24"/>
          <w:szCs w:val="24"/>
        </w:rPr>
        <w:t xml:space="preserve"> zodpovedá za:</w:t>
      </w:r>
    </w:p>
    <w:p w:rsidR="00CA1D97" w:rsidRDefault="00CA1D97" w:rsidP="00DC71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organizáciu práce  na pracovisku</w:t>
      </w:r>
    </w:p>
    <w:p w:rsidR="00CA1D97" w:rsidRDefault="00CA1D97" w:rsidP="00DC71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kvalitu a komplexnosť výrobkov</w:t>
      </w:r>
    </w:p>
    <w:p w:rsidR="00F70DC9" w:rsidRDefault="00DC719E" w:rsidP="00DC71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má právo:</w:t>
      </w:r>
    </w:p>
    <w:p w:rsidR="00F33B9C" w:rsidRDefault="00DC719E" w:rsidP="00DC71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pre zaistenie kvality požadovať dopracovanie konštrukčnej a technologickej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dokumemtácie</w:t>
      </w:r>
      <w:proofErr w:type="spellEnd"/>
    </w:p>
    <w:p w:rsidR="00F33B9C" w:rsidRDefault="00526FAA" w:rsidP="00DC71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zastaviť výrobu, ktorá nezodpovedá technickým normám kvality</w:t>
      </w:r>
      <w:r>
        <w:rPr>
          <w:rFonts w:ascii="Times New Roman" w:hAnsi="Times New Roman" w:cs="Times New Roman"/>
          <w:sz w:val="24"/>
          <w:szCs w:val="24"/>
        </w:rPr>
        <w:br/>
        <w:t>- rozhodnúť s konečnou platnosťou, či podniku</w:t>
      </w:r>
      <w:r w:rsidR="001F0107">
        <w:rPr>
          <w:rFonts w:ascii="Times New Roman" w:hAnsi="Times New Roman" w:cs="Times New Roman"/>
          <w:sz w:val="24"/>
          <w:szCs w:val="24"/>
        </w:rPr>
        <w:t xml:space="preserve"> dodávané suroviny, materiály a výrobky zodpovedajú technickým normám</w:t>
      </w:r>
    </w:p>
    <w:p w:rsidR="00DC719E" w:rsidRPr="00DC719E" w:rsidRDefault="00DC719E" w:rsidP="00DC71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DC9" w:rsidRPr="00E53FBE" w:rsidRDefault="00F70DC9" w:rsidP="00F70DC9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3FBE">
        <w:rPr>
          <w:rFonts w:ascii="Times New Roman" w:hAnsi="Times New Roman" w:cs="Times New Roman"/>
          <w:b/>
          <w:sz w:val="24"/>
          <w:szCs w:val="24"/>
        </w:rPr>
        <w:t>-  uveďte a rozoberte formy a metódy kontroly</w:t>
      </w:r>
    </w:p>
    <w:p w:rsidR="00CA1D97" w:rsidRDefault="00CA1D97" w:rsidP="00CA1D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1D97">
        <w:rPr>
          <w:rFonts w:ascii="Times New Roman" w:hAnsi="Times New Roman" w:cs="Times New Roman"/>
          <w:b/>
          <w:i/>
          <w:sz w:val="24"/>
          <w:szCs w:val="24"/>
        </w:rPr>
        <w:t>a) Podľa spôsobu uskutočnenia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kontrola vizuálna</w:t>
      </w:r>
      <w:r w:rsidR="005664A8">
        <w:rPr>
          <w:rFonts w:ascii="Times New Roman" w:hAnsi="Times New Roman" w:cs="Times New Roman"/>
          <w:sz w:val="24"/>
          <w:szCs w:val="24"/>
        </w:rPr>
        <w:t xml:space="preserve">, senzorická, kontrola rozmerov </w:t>
      </w:r>
      <w:r w:rsidR="00A3267D">
        <w:rPr>
          <w:rFonts w:ascii="Times New Roman" w:hAnsi="Times New Roman" w:cs="Times New Roman"/>
          <w:sz w:val="24"/>
          <w:szCs w:val="24"/>
        </w:rPr>
        <w:t xml:space="preserve"> </w:t>
      </w:r>
      <w:r w:rsidR="00A3267D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5664A8">
        <w:rPr>
          <w:rFonts w:ascii="Times New Roman" w:hAnsi="Times New Roman" w:cs="Times New Roman"/>
          <w:sz w:val="24"/>
          <w:szCs w:val="24"/>
        </w:rPr>
        <w:t>a geometrického tvaru, kontrola fyzikálnych a elektrických vlastností</w:t>
      </w:r>
    </w:p>
    <w:p w:rsidR="005664A8" w:rsidRDefault="005664A8" w:rsidP="00CA1D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b) Podľa prostriedkov používaných pri kontrole </w:t>
      </w:r>
      <w:r>
        <w:rPr>
          <w:rFonts w:ascii="Times New Roman" w:hAnsi="Times New Roman" w:cs="Times New Roman"/>
          <w:sz w:val="24"/>
          <w:szCs w:val="24"/>
        </w:rPr>
        <w:t>– deštruktívne, nedeštruktívne metódy</w:t>
      </w:r>
    </w:p>
    <w:p w:rsidR="005664A8" w:rsidRPr="005664A8" w:rsidRDefault="005664A8" w:rsidP="00CA1D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4A8">
        <w:rPr>
          <w:rFonts w:ascii="Times New Roman" w:hAnsi="Times New Roman" w:cs="Times New Roman"/>
          <w:b/>
          <w:i/>
          <w:sz w:val="24"/>
          <w:szCs w:val="24"/>
        </w:rPr>
        <w:t>c) Podľa umiestnenia kontrolných pracovísk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priamo v dielni alebo oddelene</w:t>
      </w:r>
    </w:p>
    <w:p w:rsidR="005664A8" w:rsidRDefault="005664A8" w:rsidP="00CA1D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4A8">
        <w:rPr>
          <w:rFonts w:ascii="Times New Roman" w:hAnsi="Times New Roman" w:cs="Times New Roman"/>
          <w:b/>
          <w:i/>
          <w:sz w:val="24"/>
          <w:szCs w:val="24"/>
        </w:rPr>
        <w:t>d) Podľa konštrukcie kontrolných zariadení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jednoduché, viac</w:t>
      </w:r>
      <w:r w:rsidR="00A3267D">
        <w:rPr>
          <w:rFonts w:ascii="Times New Roman" w:hAnsi="Times New Roman" w:cs="Times New Roman"/>
          <w:sz w:val="24"/>
          <w:szCs w:val="24"/>
        </w:rPr>
        <w:t>rozmerné , automatické....</w:t>
      </w:r>
    </w:p>
    <w:p w:rsidR="00A3267D" w:rsidRDefault="00A3267D" w:rsidP="00CA1D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67D">
        <w:rPr>
          <w:rFonts w:ascii="Times New Roman" w:hAnsi="Times New Roman" w:cs="Times New Roman"/>
          <w:b/>
          <w:i/>
          <w:sz w:val="24"/>
          <w:szCs w:val="24"/>
        </w:rPr>
        <w:t>e) Podľa miesta uskutočnenia</w:t>
      </w:r>
      <w:r>
        <w:rPr>
          <w:rFonts w:ascii="Times New Roman" w:hAnsi="Times New Roman" w:cs="Times New Roman"/>
          <w:sz w:val="24"/>
          <w:szCs w:val="24"/>
        </w:rPr>
        <w:t xml:space="preserve"> – pohyblivá, nepohyblivá</w:t>
      </w:r>
    </w:p>
    <w:p w:rsidR="00A3267D" w:rsidRPr="00A3267D" w:rsidRDefault="00A3267D" w:rsidP="00CA1D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67D">
        <w:rPr>
          <w:rFonts w:ascii="Times New Roman" w:hAnsi="Times New Roman" w:cs="Times New Roman"/>
          <w:b/>
          <w:i/>
          <w:sz w:val="24"/>
          <w:szCs w:val="24"/>
        </w:rPr>
        <w:t>f) Podľa stupňa prevencie</w:t>
      </w:r>
      <w:r>
        <w:rPr>
          <w:rFonts w:ascii="Times New Roman" w:hAnsi="Times New Roman" w:cs="Times New Roman"/>
          <w:sz w:val="24"/>
          <w:szCs w:val="24"/>
        </w:rPr>
        <w:t xml:space="preserve"> – pasívna kontrola (po vyhotovení súčiastok)</w:t>
      </w:r>
    </w:p>
    <w:p w:rsidR="00A3267D" w:rsidRDefault="00A3267D" w:rsidP="00CA1D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- aktívna kontrola (počas opracovania súčiastky)</w:t>
      </w:r>
    </w:p>
    <w:p w:rsidR="00A3267D" w:rsidRDefault="00A3267D" w:rsidP="00CA1D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67D">
        <w:rPr>
          <w:rFonts w:ascii="Times New Roman" w:hAnsi="Times New Roman" w:cs="Times New Roman"/>
          <w:b/>
          <w:i/>
          <w:sz w:val="24"/>
          <w:szCs w:val="24"/>
        </w:rPr>
        <w:t>g) podľa personálneho hľadiska</w:t>
      </w:r>
      <w:r>
        <w:rPr>
          <w:rFonts w:ascii="Times New Roman" w:hAnsi="Times New Roman" w:cs="Times New Roman"/>
          <w:sz w:val="24"/>
          <w:szCs w:val="24"/>
        </w:rPr>
        <w:t xml:space="preserve"> –špeciálni kontrolóri alebo operátori strojov(samokontrola)</w:t>
      </w:r>
    </w:p>
    <w:p w:rsidR="00A3267D" w:rsidRPr="00A3267D" w:rsidRDefault="00D7230B" w:rsidP="00CA1D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30B">
        <w:rPr>
          <w:rFonts w:ascii="Times New Roman" w:hAnsi="Times New Roman" w:cs="Times New Roman"/>
          <w:b/>
          <w:i/>
          <w:sz w:val="24"/>
          <w:szCs w:val="24"/>
        </w:rPr>
        <w:lastRenderedPageBreak/>
        <w:t>h) Podľa úplnosti</w:t>
      </w:r>
      <w:r w:rsidR="00A14846">
        <w:rPr>
          <w:rFonts w:ascii="Times New Roman" w:hAnsi="Times New Roman" w:cs="Times New Roman"/>
          <w:sz w:val="24"/>
          <w:szCs w:val="24"/>
        </w:rPr>
        <w:t xml:space="preserve"> – výberová kontrola a </w:t>
      </w:r>
      <w:r>
        <w:rPr>
          <w:rFonts w:ascii="Times New Roman" w:hAnsi="Times New Roman" w:cs="Times New Roman"/>
          <w:sz w:val="24"/>
          <w:szCs w:val="24"/>
        </w:rPr>
        <w:t>vyčerpávajúca</w:t>
      </w:r>
      <w:r w:rsidR="00A14846">
        <w:rPr>
          <w:rFonts w:ascii="Times New Roman" w:hAnsi="Times New Roman" w:cs="Times New Roman"/>
          <w:sz w:val="24"/>
          <w:szCs w:val="24"/>
        </w:rPr>
        <w:t xml:space="preserve"> kontrola</w:t>
      </w:r>
      <w:r>
        <w:rPr>
          <w:rFonts w:ascii="Times New Roman" w:hAnsi="Times New Roman" w:cs="Times New Roman"/>
          <w:sz w:val="24"/>
          <w:szCs w:val="24"/>
        </w:rPr>
        <w:t xml:space="preserve"> (stopercentná ) sú založené na matematickej štatistike a počte pravdepodobnosti percenta nepodarkov</w:t>
      </w:r>
    </w:p>
    <w:p w:rsidR="005664A8" w:rsidRPr="00CA1D97" w:rsidRDefault="005664A8" w:rsidP="00CA1D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DC9" w:rsidRPr="00CA1D97" w:rsidRDefault="00F70DC9" w:rsidP="00CA1D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D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0DC9" w:rsidRPr="00E53FBE" w:rsidRDefault="00F70DC9" w:rsidP="00F70DC9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3FBE">
        <w:rPr>
          <w:rFonts w:ascii="Times New Roman" w:hAnsi="Times New Roman" w:cs="Times New Roman"/>
          <w:b/>
          <w:sz w:val="24"/>
          <w:szCs w:val="24"/>
        </w:rPr>
        <w:t>-  popíšte systém riadenia kvality podľa noriem ISO v strojárskej výrobe</w:t>
      </w:r>
    </w:p>
    <w:p w:rsidR="00F70DC9" w:rsidRDefault="00F70DC9" w:rsidP="00A326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F42" w:rsidRPr="003B34DA" w:rsidRDefault="00985F42" w:rsidP="00985F42">
      <w:pPr>
        <w:pStyle w:val="Default"/>
        <w:spacing w:line="360" w:lineRule="auto"/>
        <w:rPr>
          <w:rFonts w:ascii="Times New Roman" w:hAnsi="Times New Roman" w:cs="Times New Roman"/>
        </w:rPr>
      </w:pPr>
      <w:r w:rsidRPr="000B2536">
        <w:rPr>
          <w:rFonts w:ascii="Times New Roman" w:hAnsi="Times New Roman" w:cs="Times New Roman"/>
          <w:b/>
          <w:bCs/>
        </w:rPr>
        <w:t>ISO 9000</w:t>
      </w:r>
      <w:r w:rsidRPr="003B34D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–n</w:t>
      </w:r>
      <w:r w:rsidRPr="003B34DA">
        <w:rPr>
          <w:rFonts w:ascii="Times New Roman" w:hAnsi="Times New Roman" w:cs="Times New Roman"/>
          <w:bCs/>
        </w:rPr>
        <w:t xml:space="preserve">ormy pre zavádzanie, certifikovanie a preverovanie systému manažérstva kvality </w:t>
      </w:r>
    </w:p>
    <w:p w:rsidR="00985F42" w:rsidRDefault="00985F42" w:rsidP="00985F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4DA">
        <w:rPr>
          <w:rFonts w:ascii="Times New Roman" w:hAnsi="Times New Roman" w:cs="Times New Roman"/>
          <w:sz w:val="24"/>
          <w:szCs w:val="24"/>
        </w:rPr>
        <w:t xml:space="preserve">Norma  rieši systém manažmentu kvality </w:t>
      </w:r>
      <w:r w:rsidRPr="00985F42">
        <w:rPr>
          <w:rFonts w:ascii="Times New Roman" w:hAnsi="Times New Roman" w:cs="Times New Roman"/>
          <w:i/>
          <w:sz w:val="24"/>
          <w:szCs w:val="24"/>
        </w:rPr>
        <w:t>procesným</w:t>
      </w:r>
      <w:r w:rsidRPr="003B34DA">
        <w:rPr>
          <w:rFonts w:ascii="Times New Roman" w:hAnsi="Times New Roman" w:cs="Times New Roman"/>
          <w:sz w:val="24"/>
          <w:szCs w:val="24"/>
        </w:rPr>
        <w:t xml:space="preserve"> prístupom. </w:t>
      </w:r>
    </w:p>
    <w:p w:rsidR="00985F42" w:rsidRDefault="00985F42" w:rsidP="00985F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4DA">
        <w:rPr>
          <w:rFonts w:ascii="Times New Roman" w:hAnsi="Times New Roman" w:cs="Times New Roman"/>
          <w:sz w:val="24"/>
          <w:szCs w:val="24"/>
        </w:rPr>
        <w:t>Uplatnenie tohto prístupu je základnou nutnosťou vo všetkých spoločnostiach, ktoré majú zavedený a následne certifikovaný systém manažérstva kvality.</w:t>
      </w:r>
    </w:p>
    <w:p w:rsidR="00985F42" w:rsidRDefault="00985F42" w:rsidP="00985F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4DA">
        <w:rPr>
          <w:rFonts w:ascii="Times New Roman" w:hAnsi="Times New Roman" w:cs="Times New Roman"/>
          <w:sz w:val="24"/>
          <w:szCs w:val="24"/>
        </w:rPr>
        <w:t xml:space="preserve"> Systém manažérstva kvality preukazuje, že organizácia je schopná efektívne plniť požiadavky zákazníkov v celom reťazci.</w:t>
      </w:r>
    </w:p>
    <w:p w:rsidR="00985F42" w:rsidRPr="00A3267D" w:rsidRDefault="00985F42" w:rsidP="00A326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0DC9" w:rsidRPr="00E53FBE" w:rsidRDefault="00F70DC9" w:rsidP="00F70DC9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3FBE">
        <w:rPr>
          <w:rFonts w:ascii="Times New Roman" w:hAnsi="Times New Roman" w:cs="Times New Roman"/>
          <w:b/>
          <w:sz w:val="24"/>
          <w:szCs w:val="24"/>
        </w:rPr>
        <w:t>- popíšte finančné plánovanie výrobného podniku</w:t>
      </w:r>
    </w:p>
    <w:p w:rsidR="00985F42" w:rsidRPr="00985F42" w:rsidRDefault="00985F42" w:rsidP="00985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5F4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Finančné plánovanie</w:t>
      </w:r>
      <w:r w:rsidRPr="00985F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proces, ktorý zahŕňa tvorbu podnikových cieľov a súhrn opatrení a činností na ich dosiahnutie. Výsledkom finančného plánovania je </w:t>
      </w:r>
      <w:r w:rsidRPr="00985F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finančný plán</w:t>
      </w:r>
      <w:r w:rsidRPr="00985F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dokument, v ktorom 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 súčasná aj</w:t>
      </w:r>
      <w:r w:rsidRPr="00985F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budúca potreba finančných prostriedkov a očakávané zdroje na ich krytie.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Poznáme </w:t>
      </w:r>
      <w:r w:rsidRPr="00985F42">
        <w:rPr>
          <w:rFonts w:ascii="Times New Roman" w:eastAsia="Times New Roman" w:hAnsi="Times New Roman" w:cs="Times New Roman"/>
          <w:sz w:val="24"/>
          <w:szCs w:val="24"/>
          <w:lang w:eastAsia="sk-SK"/>
        </w:rPr>
        <w:t>dlhodobý a krátkodobý finančný plán.</w:t>
      </w:r>
    </w:p>
    <w:p w:rsidR="00985F42" w:rsidRPr="00985F42" w:rsidRDefault="00985F42" w:rsidP="00985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 w:rsidRPr="00985F42">
        <w:rPr>
          <w:rFonts w:ascii="Times New Roman" w:eastAsia="Times New Roman" w:hAnsi="Times New Roman" w:cs="Times New Roman"/>
          <w:sz w:val="24"/>
          <w:szCs w:val="24"/>
          <w:lang w:eastAsia="sk-SK"/>
        </w:rPr>
        <w:t>Formálna časť dlhodobého finančného plánu obsahuje spravidla tieto komponenty:</w:t>
      </w:r>
    </w:p>
    <w:p w:rsidR="00985F42" w:rsidRPr="00985F42" w:rsidRDefault="00985F42" w:rsidP="00985F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5F42">
        <w:rPr>
          <w:rFonts w:ascii="Times New Roman" w:eastAsia="Times New Roman" w:hAnsi="Times New Roman" w:cs="Times New Roman"/>
          <w:sz w:val="24"/>
          <w:szCs w:val="24"/>
          <w:lang w:eastAsia="sk-SK"/>
        </w:rPr>
        <w:t>plán zisku</w:t>
      </w:r>
    </w:p>
    <w:p w:rsidR="00985F42" w:rsidRPr="00985F42" w:rsidRDefault="00985F42" w:rsidP="00985F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5F42">
        <w:rPr>
          <w:rFonts w:ascii="Times New Roman" w:eastAsia="Times New Roman" w:hAnsi="Times New Roman" w:cs="Times New Roman"/>
          <w:sz w:val="24"/>
          <w:szCs w:val="24"/>
          <w:lang w:eastAsia="sk-SK"/>
        </w:rPr>
        <w:t>plánovaná finančná bilancia</w:t>
      </w:r>
    </w:p>
    <w:p w:rsidR="00985F42" w:rsidRPr="00985F42" w:rsidRDefault="00985F42" w:rsidP="00985F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5F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plán cash </w:t>
      </w:r>
      <w:proofErr w:type="spellStart"/>
      <w:r w:rsidRPr="00985F42">
        <w:rPr>
          <w:rFonts w:ascii="Times New Roman" w:eastAsia="Times New Roman" w:hAnsi="Times New Roman" w:cs="Times New Roman"/>
          <w:sz w:val="24"/>
          <w:szCs w:val="24"/>
          <w:lang w:eastAsia="sk-SK"/>
        </w:rPr>
        <w:t>flow</w:t>
      </w:r>
      <w:proofErr w:type="spellEnd"/>
    </w:p>
    <w:p w:rsidR="00985F42" w:rsidRPr="00985F42" w:rsidRDefault="00985F42" w:rsidP="00985F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5F42">
        <w:rPr>
          <w:rFonts w:ascii="Times New Roman" w:eastAsia="Times New Roman" w:hAnsi="Times New Roman" w:cs="Times New Roman"/>
          <w:sz w:val="24"/>
          <w:szCs w:val="24"/>
          <w:lang w:eastAsia="sk-SK"/>
        </w:rPr>
        <w:t>plán kapitálových výdavkov – je dominantnou časťou dlhodobého finančného plánu. Plán kapitálových výdavkov obsahuje techniky a analýzy, ktoré sa používajú na rozdelenie finančných zdrojov medzi investičné príležitosti. Konečným cieľov tohto plánu je maximalizovať trhovú hodnotu firmy.</w:t>
      </w:r>
    </w:p>
    <w:p w:rsidR="00985F42" w:rsidRPr="00985F42" w:rsidRDefault="00985F42" w:rsidP="00985F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5F42">
        <w:rPr>
          <w:rFonts w:ascii="Times New Roman" w:eastAsia="Times New Roman" w:hAnsi="Times New Roman" w:cs="Times New Roman"/>
          <w:sz w:val="24"/>
          <w:szCs w:val="24"/>
          <w:lang w:eastAsia="sk-SK"/>
        </w:rPr>
        <w:t>dlhodobý plán predaja</w:t>
      </w:r>
    </w:p>
    <w:p w:rsidR="00985F42" w:rsidRPr="00985F42" w:rsidRDefault="00985F42" w:rsidP="00985F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5F42">
        <w:rPr>
          <w:rFonts w:ascii="Times New Roman" w:eastAsia="Times New Roman" w:hAnsi="Times New Roman" w:cs="Times New Roman"/>
          <w:sz w:val="24"/>
          <w:szCs w:val="24"/>
          <w:lang w:eastAsia="sk-SK"/>
        </w:rPr>
        <w:t>plán výskumu a vývoja</w:t>
      </w:r>
    </w:p>
    <w:p w:rsidR="00985F42" w:rsidRPr="00985F42" w:rsidRDefault="00985F42" w:rsidP="00985F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5F42">
        <w:rPr>
          <w:rFonts w:ascii="Times New Roman" w:eastAsia="Times New Roman" w:hAnsi="Times New Roman" w:cs="Times New Roman"/>
          <w:sz w:val="24"/>
          <w:szCs w:val="24"/>
          <w:lang w:eastAsia="sk-SK"/>
        </w:rPr>
        <w:t>samotné projekty plánov</w:t>
      </w:r>
    </w:p>
    <w:p w:rsidR="00985F42" w:rsidRPr="00985F42" w:rsidRDefault="00985F42" w:rsidP="00985F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985F42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Krátkodobý ročný finančný plán a rozpočty</w:t>
      </w:r>
    </w:p>
    <w:p w:rsidR="00985F42" w:rsidRPr="00985F42" w:rsidRDefault="00985F42" w:rsidP="00985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5F42">
        <w:rPr>
          <w:rFonts w:ascii="Times New Roman" w:eastAsia="Times New Roman" w:hAnsi="Times New Roman" w:cs="Times New Roman"/>
          <w:sz w:val="24"/>
          <w:szCs w:val="24"/>
          <w:lang w:eastAsia="sk-SK"/>
        </w:rPr>
        <w:t>Krátkodobý ročný finančný plán a rozpočty obsahujú finančné rozhodnutia o krátkodobých aktívach a pasívach. Uplatňuje sa v rozmedzí niekoľkých mesiacov až 1 rok, a súvisí s bežnou hospodárskou činnosťou. Jeho úlohou je zabezpečiť platobnú schopnosť podniku a jeho likviditu. Súčasti krátkodobého finančného plánu:</w:t>
      </w:r>
    </w:p>
    <w:p w:rsidR="00985F42" w:rsidRPr="00985F42" w:rsidRDefault="00985F42" w:rsidP="00985F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5F42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nákladov a výnosov, t. j. plán zisku – používa sa na zabezpečenie rentability podniku</w:t>
      </w:r>
    </w:p>
    <w:p w:rsidR="00985F42" w:rsidRPr="00985F42" w:rsidRDefault="00985F42" w:rsidP="00985F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5F42">
        <w:rPr>
          <w:rFonts w:ascii="Times New Roman" w:eastAsia="Times New Roman" w:hAnsi="Times New Roman" w:cs="Times New Roman"/>
          <w:sz w:val="24"/>
          <w:szCs w:val="24"/>
          <w:lang w:eastAsia="sk-SK"/>
        </w:rPr>
        <w:t>plán nerozdeleného zisku – nadväzuje na plán zisku. Predstavuje súhrn dosiahnutých ziskov p</w:t>
      </w:r>
      <w:r w:rsidR="00A336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zdanení </w:t>
      </w:r>
      <w:r w:rsidRPr="00985F42">
        <w:rPr>
          <w:rFonts w:ascii="Times New Roman" w:eastAsia="Times New Roman" w:hAnsi="Times New Roman" w:cs="Times New Roman"/>
          <w:sz w:val="24"/>
          <w:szCs w:val="24"/>
          <w:lang w:eastAsia="sk-SK"/>
        </w:rPr>
        <w:t>(napr. na výplatu dividend, na rozvoj podniku …).</w:t>
      </w:r>
    </w:p>
    <w:p w:rsidR="00985F42" w:rsidRPr="00985F42" w:rsidRDefault="00985F42" w:rsidP="00985F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5F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plán peňažných príjmov a peňažných výdavkov, t. j. plán cash </w:t>
      </w:r>
      <w:proofErr w:type="spellStart"/>
      <w:r w:rsidRPr="00985F42">
        <w:rPr>
          <w:rFonts w:ascii="Times New Roman" w:eastAsia="Times New Roman" w:hAnsi="Times New Roman" w:cs="Times New Roman"/>
          <w:sz w:val="24"/>
          <w:szCs w:val="24"/>
          <w:lang w:eastAsia="sk-SK"/>
        </w:rPr>
        <w:t>flow</w:t>
      </w:r>
      <w:proofErr w:type="spellEnd"/>
      <w:r w:rsidRPr="00985F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ukazuje sumu peňažných prostriedkov, ktoré podnik mesačne </w:t>
      </w:r>
      <w:r w:rsidR="00A336A6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týždenne vydá a získa</w:t>
      </w:r>
    </w:p>
    <w:p w:rsidR="00985F42" w:rsidRPr="00985F42" w:rsidRDefault="00985F42" w:rsidP="00985F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5F42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finančná bilancia</w:t>
      </w:r>
      <w:r w:rsidR="00A336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súvaha </w:t>
      </w:r>
    </w:p>
    <w:p w:rsidR="00F70DC9" w:rsidRPr="00985F42" w:rsidRDefault="00F70DC9" w:rsidP="00985F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0DC9" w:rsidRPr="00E53FBE" w:rsidRDefault="00F70DC9" w:rsidP="00F70DC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53FBE">
        <w:rPr>
          <w:rFonts w:ascii="Times New Roman" w:hAnsi="Times New Roman" w:cs="Times New Roman"/>
          <w:b/>
          <w:sz w:val="24"/>
          <w:szCs w:val="24"/>
        </w:rPr>
        <w:t xml:space="preserve">-  naprogramujte v sústružení do zoznamu obrobkov PRIKLAD_S1 v hlavnom    </w:t>
      </w:r>
      <w:r w:rsidRPr="00E53FBE">
        <w:rPr>
          <w:rFonts w:ascii="Times New Roman" w:hAnsi="Times New Roman" w:cs="Times New Roman"/>
          <w:b/>
          <w:sz w:val="24"/>
          <w:szCs w:val="24"/>
        </w:rPr>
        <w:br/>
        <w:t xml:space="preserve">   programe ZAPICH_A_E_F odľahčovací </w:t>
      </w:r>
      <w:proofErr w:type="spellStart"/>
      <w:r w:rsidRPr="00E53FBE">
        <w:rPr>
          <w:rFonts w:ascii="Times New Roman" w:hAnsi="Times New Roman" w:cs="Times New Roman"/>
          <w:b/>
          <w:sz w:val="24"/>
          <w:szCs w:val="24"/>
        </w:rPr>
        <w:t>zápich</w:t>
      </w:r>
      <w:proofErr w:type="spellEnd"/>
      <w:r w:rsidRPr="00E53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D97">
        <w:rPr>
          <w:rFonts w:ascii="Times New Roman" w:hAnsi="Times New Roman" w:cs="Times New Roman"/>
          <w:b/>
          <w:sz w:val="24"/>
          <w:szCs w:val="24"/>
        </w:rPr>
        <w:t xml:space="preserve">tvaru E podľa normy DIN 509. </w:t>
      </w:r>
      <w:r w:rsidRPr="00E53FBE">
        <w:rPr>
          <w:rFonts w:ascii="Times New Roman" w:hAnsi="Times New Roman" w:cs="Times New Roman"/>
          <w:b/>
          <w:sz w:val="24"/>
          <w:szCs w:val="24"/>
        </w:rPr>
        <w:t xml:space="preserve"> Voľte parameter VARI: 3, </w:t>
      </w:r>
      <w:proofErr w:type="spellStart"/>
      <w:r w:rsidRPr="00E53FBE">
        <w:rPr>
          <w:rFonts w:ascii="Times New Roman" w:hAnsi="Times New Roman" w:cs="Times New Roman"/>
          <w:b/>
          <w:sz w:val="24"/>
          <w:szCs w:val="24"/>
        </w:rPr>
        <w:t>zápich</w:t>
      </w:r>
      <w:proofErr w:type="spellEnd"/>
      <w:r w:rsidRPr="00E53FBE">
        <w:rPr>
          <w:rFonts w:ascii="Times New Roman" w:hAnsi="Times New Roman" w:cs="Times New Roman"/>
          <w:b/>
          <w:sz w:val="24"/>
          <w:szCs w:val="24"/>
        </w:rPr>
        <w:t xml:space="preserve"> sústružte dokončovacím nástrojom SDJC R1212</w:t>
      </w:r>
      <w:r w:rsidR="00CA1D9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E53F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53FBE">
        <w:rPr>
          <w:rFonts w:ascii="Times New Roman" w:hAnsi="Times New Roman" w:cs="Times New Roman"/>
          <w:b/>
          <w:sz w:val="24"/>
          <w:szCs w:val="24"/>
        </w:rPr>
        <w:t>(Príloha k téme č.24)</w:t>
      </w:r>
      <w:r w:rsidRPr="00E53FBE">
        <w:rPr>
          <w:b/>
          <w:color w:val="FF0000"/>
        </w:rPr>
        <w:t xml:space="preserve">     </w:t>
      </w:r>
    </w:p>
    <w:p w:rsidR="00F70DC9" w:rsidRPr="004E6C8F" w:rsidRDefault="00F70DC9" w:rsidP="00F70DC9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4E6C8F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F70DC9" w:rsidRPr="0060036C" w:rsidRDefault="00F70DC9" w:rsidP="00F70DC9">
      <w:pPr>
        <w:tabs>
          <w:tab w:val="left" w:pos="708"/>
          <w:tab w:val="left" w:pos="1416"/>
          <w:tab w:val="left" w:pos="2124"/>
          <w:tab w:val="left" w:pos="2832"/>
          <w:tab w:val="left" w:pos="3585"/>
          <w:tab w:val="left" w:pos="4755"/>
          <w:tab w:val="left" w:pos="6285"/>
        </w:tabs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t xml:space="preserve">         </w:t>
      </w:r>
      <w:r>
        <w:tab/>
        <w:t xml:space="preserve">        </w:t>
      </w:r>
      <w:r w:rsidRPr="001F15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</w:t>
      </w:r>
    </w:p>
    <w:p w:rsidR="00F70DC9" w:rsidRPr="00EA338C" w:rsidRDefault="00F70DC9" w:rsidP="00F70DC9">
      <w:pPr>
        <w:tabs>
          <w:tab w:val="left" w:pos="2550"/>
          <w:tab w:val="left" w:pos="3405"/>
          <w:tab w:val="left" w:pos="6225"/>
        </w:tabs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70DC9" w:rsidRPr="004C5626" w:rsidRDefault="00F70DC9" w:rsidP="00F70DC9">
      <w:pPr>
        <w:tabs>
          <w:tab w:val="left" w:pos="34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CBD">
        <w:rPr>
          <w:rFonts w:ascii="Times New Roman" w:hAnsi="Times New Roman" w:cs="Times New Roman"/>
          <w:u w:val="single"/>
        </w:rPr>
        <w:t>Pri vypracovaní použite:</w:t>
      </w:r>
    </w:p>
    <w:p w:rsidR="00F70DC9" w:rsidRPr="00626C47" w:rsidRDefault="00F70DC9" w:rsidP="00F70DC9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765CBD">
        <w:rPr>
          <w:rFonts w:ascii="Times New Roman" w:hAnsi="Times New Roman" w:cs="Times New Roman"/>
        </w:rPr>
        <w:t>Ko</w:t>
      </w:r>
      <w:r>
        <w:rPr>
          <w:rFonts w:ascii="Times New Roman" w:hAnsi="Times New Roman" w:cs="Times New Roman"/>
        </w:rPr>
        <w:t xml:space="preserve">nkrétne pomôcky:     </w:t>
      </w:r>
      <w:r w:rsidRPr="00626C47">
        <w:rPr>
          <w:rFonts w:ascii="Times New Roman" w:hAnsi="Times New Roman" w:cs="Times New Roman"/>
          <w:sz w:val="24"/>
          <w:szCs w:val="24"/>
        </w:rPr>
        <w:t>-     kriedu</w:t>
      </w:r>
    </w:p>
    <w:p w:rsidR="00F70DC9" w:rsidRPr="00626C47" w:rsidRDefault="00F70DC9" w:rsidP="00F70DC9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C47">
        <w:rPr>
          <w:rFonts w:ascii="Times New Roman" w:hAnsi="Times New Roman" w:cs="Times New Roman"/>
          <w:sz w:val="24"/>
          <w:szCs w:val="24"/>
        </w:rPr>
        <w:t>tabuľu</w:t>
      </w:r>
    </w:p>
    <w:p w:rsidR="00F70DC9" w:rsidRDefault="00F70DC9" w:rsidP="00F70DC9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C47">
        <w:rPr>
          <w:rFonts w:ascii="Times New Roman" w:hAnsi="Times New Roman" w:cs="Times New Roman"/>
          <w:sz w:val="24"/>
          <w:szCs w:val="24"/>
        </w:rPr>
        <w:t>kalkulačku</w:t>
      </w:r>
    </w:p>
    <w:p w:rsidR="00F70DC9" w:rsidRDefault="00F70DC9" w:rsidP="00F70DC9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notebook</w:t>
      </w:r>
    </w:p>
    <w:p w:rsidR="00F70DC9" w:rsidRDefault="00F70DC9" w:rsidP="00F70DC9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dataprojektor</w:t>
      </w:r>
    </w:p>
    <w:p w:rsidR="00F70DC9" w:rsidRPr="004C5626" w:rsidRDefault="00F70DC9" w:rsidP="00F70DC9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obrábacie cykly</w:t>
      </w:r>
    </w:p>
    <w:p w:rsidR="00F70DC9" w:rsidRPr="00626C47" w:rsidRDefault="00F70DC9" w:rsidP="00F70D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C47">
        <w:rPr>
          <w:rFonts w:ascii="Times New Roman" w:hAnsi="Times New Roman" w:cs="Times New Roman"/>
          <w:sz w:val="24"/>
          <w:szCs w:val="24"/>
        </w:rPr>
        <w:t>Všeobecné pomôcky:  -    papier na prípravu</w:t>
      </w:r>
    </w:p>
    <w:p w:rsidR="00F70DC9" w:rsidRPr="00626C47" w:rsidRDefault="00F70DC9" w:rsidP="00F70DC9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C47">
        <w:rPr>
          <w:rFonts w:ascii="Times New Roman" w:hAnsi="Times New Roman" w:cs="Times New Roman"/>
          <w:sz w:val="24"/>
          <w:szCs w:val="24"/>
        </w:rPr>
        <w:t>písacie potreby</w:t>
      </w:r>
    </w:p>
    <w:p w:rsidR="00F70DC9" w:rsidRPr="00626C47" w:rsidRDefault="00F70DC9" w:rsidP="00F70D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C47">
        <w:rPr>
          <w:rFonts w:ascii="Times New Roman" w:hAnsi="Times New Roman" w:cs="Times New Roman"/>
          <w:sz w:val="24"/>
          <w:szCs w:val="24"/>
        </w:rPr>
        <w:t>Priestorové pomôcky: -    odborná učebňa</w:t>
      </w:r>
    </w:p>
    <w:p w:rsidR="00F70DC9" w:rsidRPr="00C3112A" w:rsidRDefault="00F70DC9" w:rsidP="00F70DC9">
      <w:pPr>
        <w:rPr>
          <w:rFonts w:ascii="Times New Roman" w:hAnsi="Times New Roman" w:cs="Times New Roman"/>
          <w:b/>
          <w:sz w:val="24"/>
          <w:szCs w:val="24"/>
        </w:rPr>
      </w:pPr>
      <w:r w:rsidRPr="00C3112A">
        <w:rPr>
          <w:rFonts w:ascii="Times New Roman" w:hAnsi="Times New Roman" w:cs="Times New Roman"/>
          <w:b/>
          <w:sz w:val="24"/>
          <w:szCs w:val="24"/>
        </w:rPr>
        <w:t>Príloha k téme č.24</w:t>
      </w:r>
    </w:p>
    <w:p w:rsidR="00F70DC9" w:rsidRDefault="00F70DC9" w:rsidP="00F70DC9">
      <w:pPr>
        <w:rPr>
          <w:b/>
        </w:rPr>
      </w:pPr>
    </w:p>
    <w:p w:rsidR="00F70DC9" w:rsidRDefault="00F70DC9" w:rsidP="00F70DC9">
      <w:pPr>
        <w:rPr>
          <w:noProof/>
        </w:rPr>
      </w:pPr>
      <w:r>
        <w:rPr>
          <w:noProof/>
          <w:lang w:eastAsia="sk-SK"/>
        </w:rPr>
        <w:lastRenderedPageBreak/>
        <w:drawing>
          <wp:inline distT="0" distB="0" distL="0" distR="0" wp14:anchorId="048F43E6" wp14:editId="072C77B2">
            <wp:extent cx="5732145" cy="4885690"/>
            <wp:effectExtent l="0" t="0" r="0" b="0"/>
            <wp:docPr id="133" name="Obrázok 133" descr="zápich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ápich 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8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DC9" w:rsidRDefault="00F70DC9" w:rsidP="00F70DC9">
      <w:pPr>
        <w:rPr>
          <w:rFonts w:ascii="Times New Roman" w:hAnsi="Times New Roman" w:cs="Times New Roman"/>
        </w:rPr>
      </w:pPr>
      <w:r>
        <w:rPr>
          <w:sz w:val="28"/>
        </w:rPr>
        <w:br w:type="page"/>
      </w:r>
    </w:p>
    <w:p w:rsidR="00725655" w:rsidRDefault="00725655"/>
    <w:sectPr w:rsidR="0072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FFD"/>
    <w:multiLevelType w:val="multilevel"/>
    <w:tmpl w:val="55FA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36BD6"/>
    <w:multiLevelType w:val="hybridMultilevel"/>
    <w:tmpl w:val="3F3E9702"/>
    <w:lvl w:ilvl="0" w:tplc="95DA6A5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8674EA"/>
    <w:multiLevelType w:val="multilevel"/>
    <w:tmpl w:val="07D27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649AC"/>
    <w:multiLevelType w:val="multilevel"/>
    <w:tmpl w:val="FCDE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C43A69"/>
    <w:multiLevelType w:val="multilevel"/>
    <w:tmpl w:val="2516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75320F"/>
    <w:multiLevelType w:val="hybridMultilevel"/>
    <w:tmpl w:val="30F4486C"/>
    <w:lvl w:ilvl="0" w:tplc="CA8ABBC6">
      <w:numFmt w:val="bullet"/>
      <w:lvlText w:val="-"/>
      <w:lvlJc w:val="left"/>
      <w:pPr>
        <w:ind w:left="250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C9"/>
    <w:rsid w:val="001F0107"/>
    <w:rsid w:val="002740DF"/>
    <w:rsid w:val="00526FAA"/>
    <w:rsid w:val="005664A8"/>
    <w:rsid w:val="00725655"/>
    <w:rsid w:val="00985F42"/>
    <w:rsid w:val="00A14846"/>
    <w:rsid w:val="00A3267D"/>
    <w:rsid w:val="00A336A6"/>
    <w:rsid w:val="00CA1D97"/>
    <w:rsid w:val="00D7230B"/>
    <w:rsid w:val="00D745F1"/>
    <w:rsid w:val="00DC719E"/>
    <w:rsid w:val="00E53FBE"/>
    <w:rsid w:val="00F33B9C"/>
    <w:rsid w:val="00F7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78283-2893-454A-A2C9-5A448368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0DC9"/>
    <w:pPr>
      <w:spacing w:after="200" w:line="276" w:lineRule="auto"/>
    </w:pPr>
  </w:style>
  <w:style w:type="paragraph" w:styleId="Nadpis2">
    <w:name w:val="heading 2"/>
    <w:basedOn w:val="Normlny"/>
    <w:link w:val="Nadpis2Char"/>
    <w:uiPriority w:val="9"/>
    <w:qFormat/>
    <w:rsid w:val="00985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985F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70DC9"/>
    <w:pPr>
      <w:ind w:left="720"/>
      <w:contextualSpacing/>
    </w:pPr>
  </w:style>
  <w:style w:type="paragraph" w:customStyle="1" w:styleId="Default">
    <w:name w:val="Default"/>
    <w:rsid w:val="00985F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985F42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985F42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85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85F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dendis</dc:creator>
  <cp:keywords/>
  <dc:description/>
  <cp:lastModifiedBy>dendis</cp:lastModifiedBy>
  <cp:revision>9</cp:revision>
  <dcterms:created xsi:type="dcterms:W3CDTF">2019-04-23T16:59:00Z</dcterms:created>
  <dcterms:modified xsi:type="dcterms:W3CDTF">2019-04-30T18:14:00Z</dcterms:modified>
</cp:coreProperties>
</file>